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13" w:rsidRDefault="00BB3A13" w:rsidP="00BB3A13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Northcote Parish Historical Dates</w:t>
      </w:r>
      <w:bookmarkStart w:id="0" w:name="_GoBack"/>
      <w:bookmarkEnd w:id="0"/>
    </w:p>
    <w:p w:rsidR="00BB3A13" w:rsidRDefault="00BB3A13">
      <w:pPr>
        <w:rPr>
          <w:rStyle w:val="Strong"/>
          <w:rFonts w:ascii="Arial" w:hAnsi="Arial" w:cs="Arial"/>
          <w:sz w:val="24"/>
          <w:szCs w:val="24"/>
        </w:rPr>
      </w:pPr>
    </w:p>
    <w:p w:rsidR="00BB3A13" w:rsidRDefault="00BB3A13">
      <w:pPr>
        <w:rPr>
          <w:rStyle w:val="Strong"/>
          <w:rFonts w:ascii="Arial" w:hAnsi="Arial" w:cs="Arial"/>
          <w:sz w:val="24"/>
          <w:szCs w:val="24"/>
        </w:rPr>
      </w:pP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1861</w:t>
      </w:r>
      <w:r w:rsidRPr="00BB3A13">
        <w:rPr>
          <w:rFonts w:ascii="Arial" w:hAnsi="Arial" w:cs="Arial"/>
          <w:sz w:val="24"/>
          <w:szCs w:val="24"/>
        </w:rPr>
        <w:t xml:space="preserve">Three acres of land was gifted to Bishop </w:t>
      </w:r>
      <w:proofErr w:type="spellStart"/>
      <w:r w:rsidRPr="00BB3A13">
        <w:rPr>
          <w:rFonts w:ascii="Arial" w:hAnsi="Arial" w:cs="Arial"/>
          <w:sz w:val="24"/>
          <w:szCs w:val="24"/>
        </w:rPr>
        <w:t>Pompallier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by Phillip Callan – Birkenhead Cemetery, North Shore was originally serviced by the Cathedral until 1904.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1904</w:t>
      </w:r>
      <w:r w:rsidRPr="00BB3A13">
        <w:rPr>
          <w:rFonts w:ascii="Arial" w:hAnsi="Arial" w:cs="Arial"/>
          <w:sz w:val="24"/>
          <w:szCs w:val="24"/>
        </w:rPr>
        <w:t>Devonport parish established. PP Fr Furlong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1914</w:t>
      </w:r>
      <w:r w:rsidRPr="00BB3A13">
        <w:rPr>
          <w:rFonts w:ascii="Arial" w:hAnsi="Arial" w:cs="Arial"/>
          <w:sz w:val="24"/>
          <w:szCs w:val="24"/>
        </w:rPr>
        <w:t xml:space="preserve">PP Fr Patterson </w:t>
      </w:r>
      <w:r>
        <w:rPr>
          <w:rFonts w:ascii="Arial" w:hAnsi="Arial" w:cs="Arial"/>
          <w:sz w:val="24"/>
          <w:szCs w:val="24"/>
        </w:rPr>
        <w:t>–</w:t>
      </w:r>
      <w:r w:rsidRPr="00BB3A13">
        <w:rPr>
          <w:rFonts w:ascii="Arial" w:hAnsi="Arial" w:cs="Arial"/>
          <w:sz w:val="24"/>
          <w:szCs w:val="24"/>
        </w:rPr>
        <w:t xml:space="preserve"> Devonport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1916</w:t>
      </w:r>
      <w:r w:rsidRPr="00BB3A13">
        <w:rPr>
          <w:rFonts w:ascii="Arial" w:hAnsi="Arial" w:cs="Arial"/>
          <w:sz w:val="24"/>
          <w:szCs w:val="24"/>
        </w:rPr>
        <w:t xml:space="preserve">District hall in Northcote purchased and converted to church – PP </w:t>
      </w:r>
      <w:proofErr w:type="spellStart"/>
      <w:r w:rsidRPr="00BB3A13">
        <w:rPr>
          <w:rFonts w:ascii="Arial" w:hAnsi="Arial" w:cs="Arial"/>
          <w:sz w:val="24"/>
          <w:szCs w:val="24"/>
        </w:rPr>
        <w:t>Takapuna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Fr Kelly.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1921</w:t>
      </w:r>
      <w:r w:rsidRPr="00BB3A13">
        <w:rPr>
          <w:rFonts w:ascii="Arial" w:hAnsi="Arial" w:cs="Arial"/>
          <w:sz w:val="24"/>
          <w:szCs w:val="24"/>
        </w:rPr>
        <w:t xml:space="preserve">Fr Brady World War I Padre – Fr Doyle PP Devonport – Fr Eugene O’Connor PP </w:t>
      </w:r>
      <w:proofErr w:type="spellStart"/>
      <w:r w:rsidRPr="00BB3A13">
        <w:rPr>
          <w:rFonts w:ascii="Arial" w:hAnsi="Arial" w:cs="Arial"/>
          <w:sz w:val="24"/>
          <w:szCs w:val="24"/>
        </w:rPr>
        <w:t>Takapuna</w:t>
      </w:r>
      <w:proofErr w:type="spellEnd"/>
      <w:r w:rsidRPr="00BB3A13">
        <w:rPr>
          <w:rFonts w:ascii="Arial" w:hAnsi="Arial" w:cs="Arial"/>
          <w:sz w:val="24"/>
          <w:szCs w:val="24"/>
        </w:rPr>
        <w:t>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1928</w:t>
      </w:r>
      <w:r w:rsidRPr="00BB3A13">
        <w:rPr>
          <w:rFonts w:ascii="Arial" w:hAnsi="Arial" w:cs="Arial"/>
          <w:sz w:val="24"/>
          <w:szCs w:val="24"/>
        </w:rPr>
        <w:t xml:space="preserve">Hato </w:t>
      </w:r>
      <w:proofErr w:type="spellStart"/>
      <w:r w:rsidRPr="00BB3A13">
        <w:rPr>
          <w:rFonts w:ascii="Arial" w:hAnsi="Arial" w:cs="Arial"/>
          <w:sz w:val="24"/>
          <w:szCs w:val="24"/>
        </w:rPr>
        <w:t>Petera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established as catechists school.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1930</w:t>
      </w:r>
      <w:r w:rsidRPr="00BB3A13">
        <w:rPr>
          <w:rFonts w:ascii="Arial" w:hAnsi="Arial" w:cs="Arial"/>
          <w:sz w:val="24"/>
          <w:szCs w:val="24"/>
        </w:rPr>
        <w:t xml:space="preserve">6 April Northcote parish established – then St John the Baptist - to cover territory to the west. Presbytery was a rented house in Fairfax Avenue. 1930-1932 PP Fr John Brennan. First </w:t>
      </w:r>
      <w:proofErr w:type="gramStart"/>
      <w:r w:rsidRPr="00BB3A13">
        <w:rPr>
          <w:rFonts w:ascii="Arial" w:hAnsi="Arial" w:cs="Arial"/>
          <w:sz w:val="24"/>
          <w:szCs w:val="24"/>
        </w:rPr>
        <w:t>baptisms  20</w:t>
      </w:r>
      <w:proofErr w:type="gramEnd"/>
      <w:r w:rsidRPr="00BB3A13">
        <w:rPr>
          <w:rFonts w:ascii="Arial" w:hAnsi="Arial" w:cs="Arial"/>
          <w:sz w:val="24"/>
          <w:szCs w:val="24"/>
        </w:rPr>
        <w:t>/4/1930.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1931</w:t>
      </w:r>
      <w:r w:rsidRPr="00BB3A13">
        <w:rPr>
          <w:rFonts w:ascii="Arial" w:hAnsi="Arial" w:cs="Arial"/>
          <w:sz w:val="24"/>
          <w:szCs w:val="24"/>
        </w:rPr>
        <w:t>PP Fr John Taylor 1932-1936.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1932</w:t>
      </w:r>
      <w:r w:rsidRPr="00BB3A13">
        <w:rPr>
          <w:rFonts w:ascii="Arial" w:hAnsi="Arial" w:cs="Arial"/>
          <w:sz w:val="24"/>
          <w:szCs w:val="24"/>
        </w:rPr>
        <w:t>First wedding 15/2/1933. March 1933 Convent and primary school established by Dominican Sisters.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1936</w:t>
      </w:r>
      <w:r w:rsidRPr="00BB3A13">
        <w:rPr>
          <w:rFonts w:ascii="Arial" w:hAnsi="Arial" w:cs="Arial"/>
          <w:sz w:val="24"/>
          <w:szCs w:val="24"/>
        </w:rPr>
        <w:t>Fr Maurice Hunt PP 1936-1949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1938</w:t>
      </w:r>
      <w:r w:rsidRPr="00BB3A13">
        <w:rPr>
          <w:rFonts w:ascii="Arial" w:hAnsi="Arial" w:cs="Arial"/>
          <w:sz w:val="24"/>
          <w:szCs w:val="24"/>
        </w:rPr>
        <w:t>19/8/38 Convent burnt down (caused by trying to rear chicks – heating area by kerosene heater).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1945</w:t>
      </w:r>
      <w:r w:rsidRPr="00BB3A13">
        <w:rPr>
          <w:rFonts w:ascii="Arial" w:hAnsi="Arial" w:cs="Arial"/>
          <w:sz w:val="24"/>
          <w:szCs w:val="24"/>
        </w:rPr>
        <w:t xml:space="preserve">Hato </w:t>
      </w:r>
      <w:proofErr w:type="spellStart"/>
      <w:r w:rsidRPr="00BB3A13">
        <w:rPr>
          <w:rFonts w:ascii="Arial" w:hAnsi="Arial" w:cs="Arial"/>
          <w:sz w:val="24"/>
          <w:szCs w:val="24"/>
        </w:rPr>
        <w:t>Petera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established for Maori Boys College.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1949</w:t>
      </w:r>
      <w:r w:rsidRPr="00BB3A13">
        <w:rPr>
          <w:rFonts w:ascii="Arial" w:hAnsi="Arial" w:cs="Arial"/>
          <w:sz w:val="24"/>
          <w:szCs w:val="24"/>
        </w:rPr>
        <w:t>Fr Francis Terry PP 1949-1963.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1953</w:t>
      </w:r>
      <w:r w:rsidRPr="00BB3A13">
        <w:rPr>
          <w:rFonts w:ascii="Arial" w:hAnsi="Arial" w:cs="Arial"/>
          <w:sz w:val="24"/>
          <w:szCs w:val="24"/>
        </w:rPr>
        <w:t xml:space="preserve">Primary </w:t>
      </w:r>
      <w:proofErr w:type="gramStart"/>
      <w:r w:rsidRPr="00BB3A13">
        <w:rPr>
          <w:rFonts w:ascii="Arial" w:hAnsi="Arial" w:cs="Arial"/>
          <w:sz w:val="24"/>
          <w:szCs w:val="24"/>
        </w:rPr>
        <w:t>school</w:t>
      </w:r>
      <w:proofErr w:type="gramEnd"/>
      <w:r w:rsidRPr="00BB3A13">
        <w:rPr>
          <w:rFonts w:ascii="Arial" w:hAnsi="Arial" w:cs="Arial"/>
          <w:sz w:val="24"/>
          <w:szCs w:val="24"/>
        </w:rPr>
        <w:t xml:space="preserve"> extended and secondary school opened (St </w:t>
      </w:r>
      <w:proofErr w:type="spellStart"/>
      <w:r w:rsidRPr="00BB3A13">
        <w:rPr>
          <w:rFonts w:ascii="Arial" w:hAnsi="Arial" w:cs="Arial"/>
          <w:sz w:val="24"/>
          <w:szCs w:val="24"/>
        </w:rPr>
        <w:t>Dominics</w:t>
      </w:r>
      <w:proofErr w:type="spellEnd"/>
      <w:r w:rsidRPr="00BB3A13">
        <w:rPr>
          <w:rFonts w:ascii="Arial" w:hAnsi="Arial" w:cs="Arial"/>
          <w:sz w:val="24"/>
          <w:szCs w:val="24"/>
        </w:rPr>
        <w:t>).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1960</w:t>
      </w:r>
      <w:r w:rsidRPr="00BB3A13">
        <w:rPr>
          <w:rFonts w:ascii="Arial" w:hAnsi="Arial" w:cs="Arial"/>
          <w:sz w:val="24"/>
          <w:szCs w:val="24"/>
        </w:rPr>
        <w:t>Planned Giving Programme established in Northcote. Parish Dinner 24.7.98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1963</w:t>
      </w:r>
      <w:r w:rsidRPr="00BB3A13">
        <w:rPr>
          <w:rFonts w:ascii="Arial" w:hAnsi="Arial" w:cs="Arial"/>
          <w:sz w:val="24"/>
          <w:szCs w:val="24"/>
        </w:rPr>
        <w:t>Big drive to boost PG. PP Philip Purcell 1963-1972.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1964</w:t>
      </w:r>
      <w:r w:rsidRPr="00BB3A13">
        <w:rPr>
          <w:rFonts w:ascii="Arial" w:hAnsi="Arial" w:cs="Arial"/>
          <w:sz w:val="24"/>
          <w:szCs w:val="24"/>
        </w:rPr>
        <w:t>New church blessed on the 7th of June and opened (present church) to seat 500. Cost </w:t>
      </w:r>
      <w:r w:rsidRPr="00BB3A13">
        <w:rPr>
          <w:rStyle w:val="st"/>
          <w:rFonts w:ascii="Arial" w:hAnsi="Arial" w:cs="Arial"/>
          <w:sz w:val="24"/>
          <w:szCs w:val="24"/>
        </w:rPr>
        <w:t>₤</w:t>
      </w:r>
      <w:r w:rsidRPr="00BB3A13">
        <w:rPr>
          <w:rFonts w:ascii="Arial" w:hAnsi="Arial" w:cs="Arial"/>
          <w:sz w:val="24"/>
          <w:szCs w:val="24"/>
        </w:rPr>
        <w:t>31,750. Mosaics cost </w:t>
      </w:r>
      <w:r w:rsidRPr="00BB3A13">
        <w:rPr>
          <w:rStyle w:val="st"/>
          <w:rFonts w:ascii="Arial" w:hAnsi="Arial" w:cs="Arial"/>
          <w:sz w:val="24"/>
          <w:szCs w:val="24"/>
        </w:rPr>
        <w:t>₤</w:t>
      </w:r>
      <w:r w:rsidRPr="00BB3A13">
        <w:rPr>
          <w:rFonts w:ascii="Arial" w:hAnsi="Arial" w:cs="Arial"/>
          <w:sz w:val="24"/>
          <w:szCs w:val="24"/>
        </w:rPr>
        <w:t>100 each fitted to church.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1967</w:t>
      </w:r>
      <w:r w:rsidRPr="00BB3A13">
        <w:rPr>
          <w:rFonts w:ascii="Arial" w:hAnsi="Arial" w:cs="Arial"/>
          <w:sz w:val="24"/>
          <w:szCs w:val="24"/>
        </w:rPr>
        <w:t>Dominican Sisters moved to Henderson. Mercy Sisters took over Convent and school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1969</w:t>
      </w:r>
      <w:r w:rsidRPr="00BB3A13">
        <w:rPr>
          <w:rFonts w:ascii="Arial" w:hAnsi="Arial" w:cs="Arial"/>
          <w:sz w:val="24"/>
          <w:szCs w:val="24"/>
        </w:rPr>
        <w:t>Solemn Consecration of church on 23rd March by Archbishop James Liston.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1970</w:t>
      </w:r>
      <w:r w:rsidRPr="00BB3A13">
        <w:rPr>
          <w:rFonts w:ascii="Arial" w:hAnsi="Arial" w:cs="Arial"/>
          <w:sz w:val="24"/>
          <w:szCs w:val="24"/>
        </w:rPr>
        <w:t>20.4.86 De Paul House opened.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1972</w:t>
      </w:r>
      <w:r w:rsidRPr="00BB3A13">
        <w:rPr>
          <w:rFonts w:ascii="Arial" w:hAnsi="Arial" w:cs="Arial"/>
          <w:sz w:val="24"/>
          <w:szCs w:val="24"/>
        </w:rPr>
        <w:t xml:space="preserve">PP Fr John Lyons 1972-1983. </w:t>
      </w:r>
      <w:proofErr w:type="spellStart"/>
      <w:r w:rsidRPr="00BB3A13">
        <w:rPr>
          <w:rFonts w:ascii="Arial" w:hAnsi="Arial" w:cs="Arial"/>
          <w:sz w:val="24"/>
          <w:szCs w:val="24"/>
        </w:rPr>
        <w:t>Beachhaven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parish established.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1973</w:t>
      </w:r>
      <w:r w:rsidRPr="00BB3A13">
        <w:rPr>
          <w:rFonts w:ascii="Arial" w:hAnsi="Arial" w:cs="Arial"/>
          <w:sz w:val="24"/>
          <w:szCs w:val="24"/>
        </w:rPr>
        <w:t>Glenfield parish established.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1983</w:t>
      </w:r>
      <w:r w:rsidRPr="00BB3A13">
        <w:rPr>
          <w:rFonts w:ascii="Arial" w:hAnsi="Arial" w:cs="Arial"/>
          <w:sz w:val="24"/>
          <w:szCs w:val="24"/>
        </w:rPr>
        <w:t xml:space="preserve">PP Fr Lawrence </w:t>
      </w:r>
      <w:proofErr w:type="spellStart"/>
      <w:r w:rsidRPr="00BB3A13">
        <w:rPr>
          <w:rFonts w:ascii="Arial" w:hAnsi="Arial" w:cs="Arial"/>
          <w:sz w:val="24"/>
          <w:szCs w:val="24"/>
        </w:rPr>
        <w:t>Sakey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1983-1990. Assistant Priest Fr Ivan </w:t>
      </w:r>
      <w:proofErr w:type="spellStart"/>
      <w:r w:rsidRPr="00BB3A13">
        <w:rPr>
          <w:rFonts w:ascii="Arial" w:hAnsi="Arial" w:cs="Arial"/>
          <w:sz w:val="24"/>
          <w:szCs w:val="24"/>
        </w:rPr>
        <w:t>Lunjevich</w:t>
      </w:r>
      <w:proofErr w:type="spellEnd"/>
      <w:r w:rsidRPr="00BB3A13">
        <w:rPr>
          <w:rFonts w:ascii="Arial" w:hAnsi="Arial" w:cs="Arial"/>
          <w:sz w:val="24"/>
          <w:szCs w:val="24"/>
        </w:rPr>
        <w:t>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1984</w:t>
      </w:r>
      <w:r w:rsidRPr="00BB3A13">
        <w:rPr>
          <w:rFonts w:ascii="Arial" w:hAnsi="Arial" w:cs="Arial"/>
          <w:sz w:val="24"/>
          <w:szCs w:val="24"/>
        </w:rPr>
        <w:t>18.8.84. Fr Paul Rankin OP ordained by Bishop Denis Browne at St Mary’s.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1987</w:t>
      </w:r>
      <w:r w:rsidRPr="00BB3A13">
        <w:rPr>
          <w:rFonts w:ascii="Arial" w:hAnsi="Arial" w:cs="Arial"/>
          <w:sz w:val="24"/>
          <w:szCs w:val="24"/>
        </w:rPr>
        <w:t xml:space="preserve">Yvan </w:t>
      </w:r>
      <w:proofErr w:type="spellStart"/>
      <w:r w:rsidRPr="00BB3A13">
        <w:rPr>
          <w:rFonts w:ascii="Arial" w:hAnsi="Arial" w:cs="Arial"/>
          <w:sz w:val="24"/>
          <w:szCs w:val="24"/>
        </w:rPr>
        <w:t>Sergy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– Swiss Seminarian served in Northcote (December 1986 to May 1987). He was ordained in Switzerland 1988.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1988</w:t>
      </w:r>
      <w:r w:rsidRPr="00BB3A13">
        <w:rPr>
          <w:rFonts w:ascii="Arial" w:hAnsi="Arial" w:cs="Arial"/>
          <w:sz w:val="24"/>
          <w:szCs w:val="24"/>
        </w:rPr>
        <w:t>Parish hall opened 15.5.88.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lastRenderedPageBreak/>
        <w:t>1990</w:t>
      </w:r>
      <w:r w:rsidRPr="00BB3A13">
        <w:rPr>
          <w:rFonts w:ascii="Arial" w:hAnsi="Arial" w:cs="Arial"/>
          <w:sz w:val="24"/>
          <w:szCs w:val="24"/>
        </w:rPr>
        <w:t>PP Fr Pat Dunn (Bishop Pat now) 1990-1992. Fr Ivan remains.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1992</w:t>
      </w:r>
      <w:r w:rsidRPr="00BB3A13">
        <w:rPr>
          <w:rFonts w:ascii="Arial" w:hAnsi="Arial" w:cs="Arial"/>
          <w:sz w:val="24"/>
          <w:szCs w:val="24"/>
        </w:rPr>
        <w:t>PP Fr John Dunn 1992-1994. Fr Ivan remains.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1994</w:t>
      </w:r>
      <w:r w:rsidRPr="00BB3A13">
        <w:rPr>
          <w:rFonts w:ascii="Arial" w:hAnsi="Arial" w:cs="Arial"/>
          <w:sz w:val="24"/>
          <w:szCs w:val="24"/>
        </w:rPr>
        <w:t>PP Dr Dennis Horton – resigned December 1996. Fr Ivan remains.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1997</w:t>
      </w:r>
      <w:r w:rsidRPr="00BB3A13">
        <w:rPr>
          <w:rFonts w:ascii="Arial" w:hAnsi="Arial" w:cs="Arial"/>
          <w:sz w:val="24"/>
          <w:szCs w:val="24"/>
        </w:rPr>
        <w:t>February to August Fr Bernard Kiely, Administrator. September Fr David Tonks appointed Parish Priest.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2003</w:t>
      </w:r>
      <w:r w:rsidRPr="00BB3A13">
        <w:rPr>
          <w:rFonts w:ascii="Arial" w:hAnsi="Arial" w:cs="Arial"/>
          <w:sz w:val="24"/>
          <w:szCs w:val="24"/>
        </w:rPr>
        <w:t xml:space="preserve">Iosefa </w:t>
      </w:r>
      <w:proofErr w:type="spellStart"/>
      <w:r w:rsidRPr="00BB3A13">
        <w:rPr>
          <w:rFonts w:ascii="Arial" w:hAnsi="Arial" w:cs="Arial"/>
          <w:sz w:val="24"/>
          <w:szCs w:val="24"/>
        </w:rPr>
        <w:t>Euese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(Samoan Priest ordained 9.11.2002) joined parish team as junior assistant Priest.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2004</w:t>
      </w:r>
      <w:r w:rsidRPr="00BB3A13">
        <w:rPr>
          <w:rFonts w:ascii="Arial" w:hAnsi="Arial" w:cs="Arial"/>
          <w:sz w:val="24"/>
          <w:szCs w:val="24"/>
        </w:rPr>
        <w:t xml:space="preserve">Iosefa </w:t>
      </w:r>
      <w:proofErr w:type="spellStart"/>
      <w:r w:rsidRPr="00BB3A13">
        <w:rPr>
          <w:rFonts w:ascii="Arial" w:hAnsi="Arial" w:cs="Arial"/>
          <w:sz w:val="24"/>
          <w:szCs w:val="24"/>
        </w:rPr>
        <w:t>Euese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transferred.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2005</w:t>
      </w:r>
      <w:r w:rsidRPr="00BB3A13">
        <w:rPr>
          <w:rFonts w:ascii="Arial" w:hAnsi="Arial" w:cs="Arial"/>
          <w:sz w:val="24"/>
          <w:szCs w:val="24"/>
        </w:rPr>
        <w:t xml:space="preserve">July 2005 Fr David Tonks transferred/appointed Bishop Pat Dunn’s Pastoral Assistant, domiciled at the Cathedral Presbytery. July 2005 Fr Craig </w:t>
      </w:r>
      <w:proofErr w:type="spellStart"/>
      <w:r w:rsidRPr="00BB3A13">
        <w:rPr>
          <w:rFonts w:ascii="Arial" w:hAnsi="Arial" w:cs="Arial"/>
          <w:sz w:val="24"/>
          <w:szCs w:val="24"/>
        </w:rPr>
        <w:t>Dunford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appointed Administrator at Northcote. Fr Benedict Francis (newly arrived from India) appointed Assistant Priest. Fr Ivan </w:t>
      </w:r>
      <w:proofErr w:type="spellStart"/>
      <w:r w:rsidRPr="00BB3A13">
        <w:rPr>
          <w:rFonts w:ascii="Arial" w:hAnsi="Arial" w:cs="Arial"/>
          <w:sz w:val="24"/>
          <w:szCs w:val="24"/>
        </w:rPr>
        <w:t>Lunjevich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remains.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2006</w:t>
      </w:r>
      <w:r w:rsidRPr="00BB3A13">
        <w:rPr>
          <w:rFonts w:ascii="Arial" w:hAnsi="Arial" w:cs="Arial"/>
          <w:sz w:val="24"/>
          <w:szCs w:val="24"/>
        </w:rPr>
        <w:t xml:space="preserve">August 2006 Fr Benedict Francis goes to Hibiscus Coast Parish, while Fr Peter </w:t>
      </w:r>
      <w:proofErr w:type="spellStart"/>
      <w:r w:rsidRPr="00BB3A13">
        <w:rPr>
          <w:rFonts w:ascii="Arial" w:hAnsi="Arial" w:cs="Arial"/>
          <w:sz w:val="24"/>
          <w:szCs w:val="24"/>
        </w:rPr>
        <w:t>Tipene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away to study. Fr Ivan Remains September 2006. Fr Vernon </w:t>
      </w:r>
      <w:proofErr w:type="spellStart"/>
      <w:r w:rsidRPr="00BB3A13">
        <w:rPr>
          <w:rFonts w:ascii="Arial" w:hAnsi="Arial" w:cs="Arial"/>
          <w:sz w:val="24"/>
          <w:szCs w:val="24"/>
        </w:rPr>
        <w:t>D’Chuna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temporarily appointed assistant at Northcote. Fr Craig </w:t>
      </w:r>
      <w:proofErr w:type="spellStart"/>
      <w:r w:rsidRPr="00BB3A13">
        <w:rPr>
          <w:rFonts w:ascii="Arial" w:hAnsi="Arial" w:cs="Arial"/>
          <w:sz w:val="24"/>
          <w:szCs w:val="24"/>
        </w:rPr>
        <w:t>Dunford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appointed Parish Priest.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2008</w:t>
      </w:r>
      <w:r w:rsidRPr="00BB3A13">
        <w:rPr>
          <w:rFonts w:ascii="Arial" w:hAnsi="Arial" w:cs="Arial"/>
          <w:sz w:val="24"/>
          <w:szCs w:val="24"/>
        </w:rPr>
        <w:t xml:space="preserve">Deacon Samuel </w:t>
      </w:r>
      <w:proofErr w:type="spellStart"/>
      <w:r w:rsidRPr="00BB3A13">
        <w:rPr>
          <w:rFonts w:ascii="Arial" w:hAnsi="Arial" w:cs="Arial"/>
          <w:sz w:val="24"/>
          <w:szCs w:val="24"/>
        </w:rPr>
        <w:t>Pulanco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(ordained Priest December 8, 2008) at Northcote until January 2009 when he was then transferred to </w:t>
      </w:r>
      <w:proofErr w:type="spellStart"/>
      <w:r w:rsidRPr="00BB3A13">
        <w:rPr>
          <w:rFonts w:ascii="Arial" w:hAnsi="Arial" w:cs="Arial"/>
          <w:sz w:val="24"/>
          <w:szCs w:val="24"/>
        </w:rPr>
        <w:t>Howick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Parish as Assistant Priest. Fr Ivan remains, Senior Assistant.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2009</w:t>
      </w:r>
      <w:r w:rsidRPr="00BB3A13">
        <w:rPr>
          <w:rFonts w:ascii="Arial" w:hAnsi="Arial" w:cs="Arial"/>
          <w:sz w:val="24"/>
          <w:szCs w:val="24"/>
        </w:rPr>
        <w:t xml:space="preserve">Filipino Seminarian, Larry </w:t>
      </w:r>
      <w:proofErr w:type="spellStart"/>
      <w:r w:rsidRPr="00BB3A13">
        <w:rPr>
          <w:rFonts w:ascii="Arial" w:hAnsi="Arial" w:cs="Arial"/>
          <w:sz w:val="24"/>
          <w:szCs w:val="24"/>
        </w:rPr>
        <w:t>Rustia</w:t>
      </w:r>
      <w:proofErr w:type="spellEnd"/>
      <w:r w:rsidRPr="00BB3A13">
        <w:rPr>
          <w:rFonts w:ascii="Arial" w:hAnsi="Arial" w:cs="Arial"/>
          <w:sz w:val="24"/>
          <w:szCs w:val="24"/>
        </w:rPr>
        <w:t>, lives at Northcote from September 2009.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2010</w:t>
      </w:r>
      <w:r w:rsidRPr="00BB3A13">
        <w:rPr>
          <w:rFonts w:ascii="Arial" w:hAnsi="Arial" w:cs="Arial"/>
          <w:sz w:val="24"/>
          <w:szCs w:val="24"/>
        </w:rPr>
        <w:t xml:space="preserve">Fr Ivan retires to St John </w:t>
      </w:r>
      <w:proofErr w:type="spellStart"/>
      <w:r w:rsidRPr="00BB3A13">
        <w:rPr>
          <w:rFonts w:ascii="Arial" w:hAnsi="Arial" w:cs="Arial"/>
          <w:sz w:val="24"/>
          <w:szCs w:val="24"/>
        </w:rPr>
        <w:t>Vianney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House at the end of March 2010. Deacon Alfredo Garcia (Filipino) joins St Mary’s Parish Team in April as did Fr </w:t>
      </w:r>
      <w:proofErr w:type="spellStart"/>
      <w:r w:rsidRPr="00BB3A13">
        <w:rPr>
          <w:rFonts w:ascii="Arial" w:hAnsi="Arial" w:cs="Arial"/>
          <w:sz w:val="24"/>
          <w:szCs w:val="24"/>
        </w:rPr>
        <w:t>Stanko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A13">
        <w:rPr>
          <w:rFonts w:ascii="Arial" w:hAnsi="Arial" w:cs="Arial"/>
          <w:sz w:val="24"/>
          <w:szCs w:val="24"/>
        </w:rPr>
        <w:t>Grubic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(Croatian Chaplain) and Assistant Priest at Northcote. Deacon Alfredo Garcia moved to </w:t>
      </w:r>
      <w:proofErr w:type="spellStart"/>
      <w:r w:rsidRPr="00BB3A13">
        <w:rPr>
          <w:rFonts w:ascii="Arial" w:hAnsi="Arial" w:cs="Arial"/>
          <w:sz w:val="24"/>
          <w:szCs w:val="24"/>
        </w:rPr>
        <w:t>Remuera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November 2010. Deacon Larry </w:t>
      </w:r>
      <w:proofErr w:type="spellStart"/>
      <w:r w:rsidRPr="00BB3A13">
        <w:rPr>
          <w:rFonts w:ascii="Arial" w:hAnsi="Arial" w:cs="Arial"/>
          <w:sz w:val="24"/>
          <w:szCs w:val="24"/>
        </w:rPr>
        <w:t>Rustia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re-joined Northcote team November 2010.</w:t>
      </w:r>
    </w:p>
    <w:p w:rsidR="00BB3A13" w:rsidRDefault="00BB3A13">
      <w:pPr>
        <w:rPr>
          <w:rFonts w:ascii="Arial" w:hAnsi="Arial" w:cs="Arial"/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2011</w:t>
      </w:r>
      <w:r w:rsidRPr="00BB3A13">
        <w:rPr>
          <w:rFonts w:ascii="Arial" w:hAnsi="Arial" w:cs="Arial"/>
          <w:sz w:val="24"/>
          <w:szCs w:val="24"/>
        </w:rPr>
        <w:t xml:space="preserve">February Fr </w:t>
      </w:r>
      <w:proofErr w:type="spellStart"/>
      <w:r w:rsidRPr="00BB3A13">
        <w:rPr>
          <w:rFonts w:ascii="Arial" w:hAnsi="Arial" w:cs="Arial"/>
          <w:sz w:val="24"/>
          <w:szCs w:val="24"/>
        </w:rPr>
        <w:t>Stanko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leaves. Larry </w:t>
      </w:r>
      <w:proofErr w:type="spellStart"/>
      <w:r w:rsidRPr="00BB3A13">
        <w:rPr>
          <w:rFonts w:ascii="Arial" w:hAnsi="Arial" w:cs="Arial"/>
          <w:sz w:val="24"/>
          <w:szCs w:val="24"/>
        </w:rPr>
        <w:t>Rustia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ordained priest 07 May 2011, continues at Northcote as Assistant. Fr Craig continues as PP.</w:t>
      </w:r>
    </w:p>
    <w:p w:rsidR="0034689C" w:rsidRPr="00BB3A13" w:rsidRDefault="00BB3A13">
      <w:pPr>
        <w:rPr>
          <w:sz w:val="24"/>
          <w:szCs w:val="24"/>
        </w:rPr>
      </w:pPr>
      <w:r w:rsidRPr="00BB3A13">
        <w:rPr>
          <w:rStyle w:val="Strong"/>
          <w:rFonts w:ascii="Arial" w:hAnsi="Arial" w:cs="Arial"/>
          <w:sz w:val="24"/>
          <w:szCs w:val="24"/>
        </w:rPr>
        <w:t>2013</w:t>
      </w:r>
      <w:r w:rsidRPr="00BB3A13">
        <w:rPr>
          <w:rFonts w:ascii="Arial" w:hAnsi="Arial" w:cs="Arial"/>
          <w:sz w:val="24"/>
          <w:szCs w:val="24"/>
        </w:rPr>
        <w:t xml:space="preserve">Fr Craig continues as Parish Priest. Fr Larry transferred to Cathedral in February 2013 Fr </w:t>
      </w:r>
      <w:proofErr w:type="spellStart"/>
      <w:r w:rsidRPr="00BB3A13">
        <w:rPr>
          <w:rFonts w:ascii="Arial" w:hAnsi="Arial" w:cs="Arial"/>
          <w:sz w:val="24"/>
          <w:szCs w:val="24"/>
        </w:rPr>
        <w:t>Elric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A13">
        <w:rPr>
          <w:rFonts w:ascii="Arial" w:hAnsi="Arial" w:cs="Arial"/>
          <w:sz w:val="24"/>
          <w:szCs w:val="24"/>
        </w:rPr>
        <w:t>Jorquia</w:t>
      </w:r>
      <w:proofErr w:type="spellEnd"/>
      <w:r w:rsidRPr="00BB3A13">
        <w:rPr>
          <w:rFonts w:ascii="Arial" w:hAnsi="Arial" w:cs="Arial"/>
          <w:sz w:val="24"/>
          <w:szCs w:val="24"/>
        </w:rPr>
        <w:t xml:space="preserve"> (Filipino) arrives February 2013 as Assistant Priest.</w:t>
      </w:r>
    </w:p>
    <w:sectPr w:rsidR="0034689C" w:rsidRPr="00BB3A13" w:rsidSect="00BB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3"/>
    <w:rsid w:val="0034689C"/>
    <w:rsid w:val="00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5AE5"/>
  <w15:chartTrackingRefBased/>
  <w15:docId w15:val="{868D6041-4C09-43DD-BA01-2D636CE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A13"/>
    <w:rPr>
      <w:b/>
      <w:bCs/>
    </w:rPr>
  </w:style>
  <w:style w:type="character" w:customStyle="1" w:styleId="st">
    <w:name w:val="st"/>
    <w:basedOn w:val="DefaultParagraphFont"/>
    <w:rsid w:val="00BB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O’Connell</dc:creator>
  <cp:keywords/>
  <dc:description/>
  <cp:lastModifiedBy>Karen O’Connell</cp:lastModifiedBy>
  <cp:revision>1</cp:revision>
  <dcterms:created xsi:type="dcterms:W3CDTF">2017-08-22T02:09:00Z</dcterms:created>
  <dcterms:modified xsi:type="dcterms:W3CDTF">2017-08-22T02:13:00Z</dcterms:modified>
</cp:coreProperties>
</file>